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  <w:ind w:hanging="0" w:left="1414" w:right="0"/>
      </w:pPr>
      <w:r>
        <w:rPr>
          <w:color w:val="008000"/>
        </w:rPr>
        <w:t xml:space="preserve">Following are the project features based on our understanding. </w:t>
      </w:r>
    </w:p>
    <w:p>
      <w:pPr>
        <w:pStyle w:val="style24"/>
        <w:numPr>
          <w:ilvl w:val="0"/>
          <w:numId w:val="2"/>
        </w:numPr>
        <w:tabs>
          <w:tab w:leader="none" w:pos="707" w:val="left"/>
          <w:tab w:leader="none" w:pos="708" w:val="left"/>
        </w:tabs>
        <w:spacing w:after="0" w:before="0"/>
        <w:ind w:hanging="283" w:left="707" w:right="0"/>
      </w:pPr>
      <w:r>
        <w:rPr/>
        <w:t xml:space="preserve">This will be a companies search directory based on Phone Number (Caller ID). </w:t>
      </w:r>
    </w:p>
    <w:p>
      <w:pPr>
        <w:pStyle w:val="style24"/>
        <w:numPr>
          <w:ilvl w:val="0"/>
          <w:numId w:val="2"/>
        </w:numPr>
        <w:tabs>
          <w:tab w:leader="none" w:pos="707" w:val="left"/>
          <w:tab w:leader="none" w:pos="708" w:val="left"/>
        </w:tabs>
        <w:spacing w:after="0" w:before="0"/>
        <w:ind w:hanging="283" w:left="707" w:right="0"/>
      </w:pPr>
      <w:r>
        <w:rPr/>
        <w:t xml:space="preserve">General User can do the following: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 xml:space="preserve">Put the phone number in search box and see details of the company having that phone number.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>Done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 xml:space="preserve">User will also see owner's details.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>Done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 xml:space="preserve">There will be a button to see the company location on 'Google Map'. By clicking this, a new window will open with Google map of the company location.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>Working</w:t>
      </w:r>
    </w:p>
    <w:p>
      <w:pPr>
        <w:pStyle w:val="style24"/>
        <w:numPr>
          <w:ilvl w:val="0"/>
          <w:numId w:val="2"/>
        </w:numPr>
        <w:tabs>
          <w:tab w:leader="none" w:pos="707" w:val="left"/>
          <w:tab w:leader="none" w:pos="708" w:val="left"/>
        </w:tabs>
        <w:spacing w:after="0" w:before="0"/>
        <w:ind w:hanging="283" w:left="707" w:right="0"/>
      </w:pPr>
      <w:r>
        <w:rPr/>
        <w:t xml:space="preserve">Administrators can login to site and do following tasks: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 xml:space="preserve">Manage Users (Add/Edit/Remove)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 xml:space="preserve">Manage User companies </w:t>
      </w:r>
    </w:p>
    <w:p>
      <w:pPr>
        <w:pStyle w:val="style24"/>
        <w:numPr>
          <w:ilvl w:val="0"/>
          <w:numId w:val="2"/>
        </w:numPr>
        <w:tabs>
          <w:tab w:leader="none" w:pos="707" w:val="left"/>
          <w:tab w:leader="none" w:pos="708" w:val="left"/>
        </w:tabs>
        <w:spacing w:after="0" w:before="0"/>
        <w:ind w:hanging="283" w:left="707" w:right="0"/>
      </w:pPr>
      <w:r>
        <w:rPr/>
        <w:t xml:space="preserve">Registered Users can do following tasks: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 xml:space="preserve">Login to the site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 xml:space="preserve">Edit their profile.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spacing w:after="0" w:before="0"/>
        <w:ind w:hanging="283" w:left="1414" w:right="0"/>
      </w:pPr>
      <w:r>
        <w:rPr/>
        <w:t xml:space="preserve">Manage companies (Add/Edit/Remove) </w:t>
      </w:r>
    </w:p>
    <w:p>
      <w:pPr>
        <w:pStyle w:val="style24"/>
        <w:numPr>
          <w:ilvl w:val="1"/>
          <w:numId w:val="2"/>
        </w:numPr>
        <w:tabs>
          <w:tab w:leader="none" w:pos="1414" w:val="left"/>
        </w:tabs>
        <w:ind w:hanging="283" w:left="1414" w:right="0"/>
      </w:pPr>
      <w:r>
        <w:rPr/>
        <w:t>Upload companies in bulk through Excel sheet (We will provide the format of Excel sheet. Users can only use that format to upload companies in bulk. )</w:t>
      </w:r>
    </w:p>
    <w:p>
      <w:pPr>
        <w:pStyle w:val="style24"/>
        <w:numPr>
          <w:ilvl w:val="1"/>
          <w:numId w:val="1"/>
        </w:numPr>
        <w:tabs>
          <w:tab w:leader="none" w:pos="1414" w:val="left"/>
        </w:tabs>
        <w:spacing w:after="0" w:before="0"/>
        <w:ind w:hanging="283" w:left="1414" w:right="0"/>
      </w:pPr>
      <w:r>
        <w:rPr>
          <w:color w:val="008000"/>
        </w:rPr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tabs>
          <w:tab w:pos="707" w:val="num"/>
        </w:tabs>
        <w:ind w:hanging="283" w:left="707"/>
      </w:pPr>
      <w:rPr>
        <w:rFonts w:ascii="Symbol" w:cs="Symbol" w:hAnsi="Symbol" w:hint="default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pos="1414" w:val="num"/>
        </w:tabs>
        <w:ind w:hanging="283" w:left="1414"/>
      </w:pPr>
      <w:rPr>
        <w:rFonts w:ascii="Symbol" w:cs="Symbol" w:hAnsi="Symbol" w:hint="default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pos="2121" w:val="num"/>
        </w:tabs>
        <w:ind w:hanging="283" w:left="2121"/>
      </w:pPr>
      <w:rPr>
        <w:rFonts w:ascii="Symbol" w:cs="Symbol" w:hAnsi="Symbol" w:hint="default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pos="2828" w:val="num"/>
        </w:tabs>
        <w:ind w:hanging="283" w:left="2828"/>
      </w:pPr>
      <w:rPr>
        <w:rFonts w:ascii="Symbol" w:cs="Symbol" w:hAnsi="Symbol" w:hint="default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pos="3535" w:val="num"/>
        </w:tabs>
        <w:ind w:hanging="283" w:left="3535"/>
      </w:pPr>
      <w:rPr>
        <w:rFonts w:ascii="Symbol" w:cs="Symbol" w:hAnsi="Symbol" w:hint="default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pos="4242" w:val="num"/>
        </w:tabs>
        <w:ind w:hanging="283" w:left="4242"/>
      </w:pPr>
      <w:rPr>
        <w:rFonts w:ascii="Symbol" w:cs="Symbol" w:hAnsi="Symbol" w:hint="default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pos="4949" w:val="num"/>
        </w:tabs>
        <w:ind w:hanging="283" w:left="4949"/>
      </w:pPr>
      <w:rPr>
        <w:rFonts w:ascii="Symbol" w:cs="Symbol" w:hAnsi="Symbol" w:hint="default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pos="5656" w:val="num"/>
        </w:tabs>
        <w:ind w:hanging="283" w:left="5656"/>
      </w:pPr>
      <w:rPr>
        <w:rFonts w:ascii="Symbol" w:cs="Symbol" w:hAnsi="Symbol" w:hint="default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pos="6363" w:val="num"/>
        </w:tabs>
        <w:ind w:hanging="283" w:left="6363"/>
      </w:pPr>
      <w:rPr>
        <w:rFonts w:ascii="Symbol" w:cs="Symbol" w:hAnsi="Symbol" w:hint="default"/>
        <w:color w:val="000000"/>
        <w:sz w:val="22"/>
        <w:szCs w:val="22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pos="707" w:val="num"/>
        </w:tabs>
        <w:ind w:hanging="283" w:left="707"/>
      </w:pPr>
      <w:rPr>
        <w:rFonts w:ascii="Symbol" w:cs="Symbol" w:hAnsi="Symbol" w:hint="default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pos="1414" w:val="num"/>
        </w:tabs>
        <w:ind w:hanging="283" w:left="1414"/>
      </w:pPr>
      <w:rPr>
        <w:rFonts w:ascii="Symbol" w:cs="Symbol" w:hAnsi="Symbol" w:hint="default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pos="2121" w:val="num"/>
        </w:tabs>
        <w:ind w:hanging="283" w:left="2121"/>
      </w:pPr>
      <w:rPr>
        <w:rFonts w:ascii="Symbol" w:cs="Symbol" w:hAnsi="Symbol" w:hint="default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pos="2828" w:val="num"/>
        </w:tabs>
        <w:ind w:hanging="283" w:left="2828"/>
      </w:pPr>
      <w:rPr>
        <w:rFonts w:ascii="Symbol" w:cs="Symbol" w:hAnsi="Symbol" w:hint="default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pos="3535" w:val="num"/>
        </w:tabs>
        <w:ind w:hanging="283" w:left="3535"/>
      </w:pPr>
      <w:rPr>
        <w:rFonts w:ascii="Symbol" w:cs="Symbol" w:hAnsi="Symbol" w:hint="default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pos="4242" w:val="num"/>
        </w:tabs>
        <w:ind w:hanging="283" w:left="4242"/>
      </w:pPr>
      <w:rPr>
        <w:rFonts w:ascii="Symbol" w:cs="Symbol" w:hAnsi="Symbol" w:hint="default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pos="4949" w:val="num"/>
        </w:tabs>
        <w:ind w:hanging="283" w:left="4949"/>
      </w:pPr>
      <w:rPr>
        <w:rFonts w:ascii="Symbol" w:cs="Symbol" w:hAnsi="Symbol" w:hint="default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pos="5656" w:val="num"/>
        </w:tabs>
        <w:ind w:hanging="283" w:left="5656"/>
      </w:pPr>
      <w:rPr>
        <w:rFonts w:ascii="Symbol" w:cs="Symbol" w:hAnsi="Symbol" w:hint="default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pos="6363" w:val="num"/>
        </w:tabs>
        <w:ind w:hanging="283" w:left="6363"/>
      </w:pPr>
      <w:rPr>
        <w:rFonts w:ascii="Symbol" w:cs="Symbol" w:hAnsi="Symbol" w:hint="default"/>
        <w:color w:val="000000"/>
        <w:sz w:val="22"/>
        <w:szCs w:val="22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WenQuanYi Micro Hei" w:hAnsi="Calibri"/>
      <w:color w:val="00000A"/>
      <w:sz w:val="22"/>
      <w:szCs w:val="22"/>
      <w:lang w:bidi="ar-SA" w:eastAsia="en-US" w:val="nl-NL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alibri"/>
    </w:rPr>
  </w:style>
  <w:style w:styleId="style17" w:type="character">
    <w:name w:val="ListLabel 2"/>
    <w:next w:val="style17"/>
    <w:rPr>
      <w:rFonts w:cs="Courier New"/>
    </w:rPr>
  </w:style>
  <w:style w:styleId="style18" w:type="character">
    <w:name w:val="ListLabel 3"/>
    <w:next w:val="style18"/>
    <w:rPr>
      <w:rFonts w:cs="Calibri"/>
    </w:rPr>
  </w:style>
  <w:style w:styleId="style19" w:type="character">
    <w:name w:val="ListLabel 4"/>
    <w:next w:val="style19"/>
    <w:rPr>
      <w:rFonts w:cs="Courier New"/>
    </w:rPr>
  </w:style>
  <w:style w:styleId="style20" w:type="character">
    <w:name w:val="ListLabel 5"/>
    <w:next w:val="style20"/>
    <w:rPr>
      <w:rFonts w:cs="Wingdings"/>
    </w:rPr>
  </w:style>
  <w:style w:styleId="style21" w:type="character">
    <w:name w:val="ListLabel 6"/>
    <w:next w:val="style21"/>
    <w:rPr>
      <w:rFonts w:cs="Symbol"/>
    </w:rPr>
  </w:style>
  <w:style w:styleId="style22" w:type="character">
    <w:name w:val="Bullets"/>
    <w:next w:val="style22"/>
    <w:rPr>
      <w:rFonts w:ascii="OpenSymbol" w:cs="OpenSymbol" w:eastAsia="OpenSymbol" w:hAnsi="OpenSymbol"/>
      <w:color w:val="000000"/>
      <w:sz w:val="22"/>
      <w:szCs w:val="22"/>
      <w:lang w:bidi="ar-SA" w:eastAsia="en-US" w:val="nl-NL"/>
    </w:rPr>
  </w:style>
  <w:style w:styleId="style23" w:type="paragraph">
    <w:name w:val="Heading"/>
    <w:basedOn w:val="style0"/>
    <w:next w:val="style24"/>
    <w:pPr>
      <w:keepNext/>
      <w:spacing w:after="120" w:before="240"/>
    </w:pPr>
    <w:rPr>
      <w:rFonts w:ascii="Arial" w:cs="Lohit Hindi" w:eastAsia="WenQuanYi Micro Hei" w:hAnsi="Arial"/>
      <w:sz w:val="28"/>
      <w:szCs w:val="28"/>
    </w:rPr>
  </w:style>
  <w:style w:styleId="style24" w:type="paragraph">
    <w:name w:val="Text body"/>
    <w:basedOn w:val="style0"/>
    <w:next w:val="style24"/>
    <w:pPr>
      <w:spacing w:after="120" w:before="0"/>
    </w:pPr>
    <w:rPr/>
  </w:style>
  <w:style w:styleId="style25" w:type="paragraph">
    <w:name w:val="List"/>
    <w:basedOn w:val="style24"/>
    <w:next w:val="style25"/>
    <w:pPr/>
    <w:rPr>
      <w:rFonts w:cs="Lohit Hindi"/>
    </w:rPr>
  </w:style>
  <w:style w:styleId="style26" w:type="paragraph">
    <w:name w:val="Caption"/>
    <w:basedOn w:val="style0"/>
    <w:next w:val="style26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7" w:type="paragraph">
    <w:name w:val="Index"/>
    <w:basedOn w:val="style0"/>
    <w:next w:val="style27"/>
    <w:pPr>
      <w:suppressLineNumbers/>
    </w:pPr>
    <w:rPr>
      <w:rFonts w:cs="Lohit Hindi"/>
    </w:rPr>
  </w:style>
  <w:style w:styleId="style28" w:type="paragraph">
    <w:name w:val="List Paragraph"/>
    <w:basedOn w:val="style0"/>
    <w:next w:val="style28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2013-12-03T13:00:00.00Z</dcterms:created>
  <dc:creator>Wilrik</dc:creator>
  <cp:lastModifiedBy>Wilrik</cp:lastModifiedBy>
  <dcterms:modified xsi:type="dcterms:W3CDTF">2013-12-03T13:16:00.00Z</dcterms:modified>
  <cp:revision>1</cp:revision>
</cp:coreProperties>
</file>